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BF" w:rsidRPr="00B33843" w:rsidRDefault="00823A69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Товарная структура экспорта</w:t>
      </w:r>
      <w:r w:rsidR="009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50BF" w:rsidRPr="00B33843" w:rsidRDefault="00BF50BF" w:rsidP="00823A69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23A69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январе-</w:t>
      </w:r>
      <w:r w:rsidR="00E3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</w:t>
      </w:r>
      <w:r w:rsidR="00B3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823A69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32DC1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tbl>
      <w:tblPr>
        <w:tblStyle w:val="-1"/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1596"/>
        <w:gridCol w:w="1698"/>
        <w:gridCol w:w="1698"/>
      </w:tblGrid>
      <w:tr w:rsidR="00247C05" w:rsidRPr="00427AB3" w:rsidTr="001C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05" w:rsidRPr="00427AB3" w:rsidRDefault="00247C05" w:rsidP="00CE68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4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</w:t>
            </w:r>
            <w:r w:rsidR="00F94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долларов США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247C05" w:rsidRPr="00427AB3" w:rsidTr="001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05" w:rsidRPr="00427AB3" w:rsidRDefault="00247C05" w:rsidP="00CE68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страны дальнего зарубежья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государства-участники СНГ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B33BE2" w:rsidRDefault="00B33BE2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B33BE2">
              <w:rPr>
                <w:rFonts w:ascii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E31CFA" w:rsidP="00B33BE2">
            <w:pPr>
              <w:pStyle w:val="a3"/>
              <w:tabs>
                <w:tab w:val="decimal" w:pos="652"/>
              </w:tabs>
              <w:spacing w:before="12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85389,5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E31CFA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76872,5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E31CFA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8517,0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AB2F86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 том числе</w:t>
            </w:r>
            <w:r w:rsidR="00B33BE2" w:rsidRPr="005D45E1">
              <w:rPr>
                <w:rFonts w:ascii="Times New Roman" w:hAnsi="Times New Roman" w:cs="Times New Roman"/>
                <w:b w:val="0"/>
                <w:color w:val="000000"/>
              </w:rPr>
              <w:t>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pStyle w:val="a3"/>
              <w:tabs>
                <w:tab w:val="decimal" w:pos="652"/>
              </w:tabs>
              <w:spacing w:before="12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продовольственные товары и сырье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033BD8" w:rsidRDefault="00033BD8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3BD8">
              <w:rPr>
                <w:rFonts w:ascii="Times New Roman" w:hAnsi="Times New Roman" w:cs="Times New Roman"/>
                <w:color w:val="auto"/>
              </w:rPr>
              <w:t>1623,0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E31CFA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1121,8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E31CFA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501,2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минеральные продукты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E31CFA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65991,5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033BD8" w:rsidRDefault="00033BD8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33BD8">
              <w:rPr>
                <w:rFonts w:ascii="Times New Roman" w:hAnsi="Times New Roman" w:cs="Times New Roman"/>
                <w:color w:val="auto"/>
              </w:rPr>
              <w:t>61466,4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E31CFA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4525,1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widowControl w:val="0"/>
              <w:ind w:left="340" w:hanging="113"/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из них топливно-энергетические товары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E31CFA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65869,9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E31CFA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61392,7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E31CFA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4477,2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продукция химической промышленности, каучук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E31CFA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2817,3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33BD8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33BD8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987,0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 xml:space="preserve">кожевенное сырье, пушнина и </w:t>
            </w:r>
          </w:p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 xml:space="preserve">изделия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11,8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древесина и целлюлозно-бумажные изделия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128,8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текстиль, текстильные изделия и обувь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219,1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металлы и изделия из них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617,9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машиностроительная продукция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4354,8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3118,1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1236,7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прочие</w:t>
            </w: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 xml:space="preserve"> товары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9192,7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8903,3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3BE2" w:rsidRPr="00B33BE2" w:rsidRDefault="006956A0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289,4</w:t>
            </w:r>
          </w:p>
        </w:tc>
      </w:tr>
    </w:tbl>
    <w:p w:rsidR="00823A69" w:rsidRPr="00B33843" w:rsidRDefault="00823A69" w:rsidP="00B33843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Товарная структура импорта</w:t>
      </w:r>
      <w:r w:rsidR="009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23A69" w:rsidRPr="00B33843" w:rsidRDefault="00823A69" w:rsidP="00B3384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январе-</w:t>
      </w:r>
      <w:r w:rsidR="00E3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</w:t>
      </w:r>
      <w:r w:rsidR="00B3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3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32DC1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tbl>
      <w:tblPr>
        <w:tblStyle w:val="-1"/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1596"/>
        <w:gridCol w:w="1698"/>
        <w:gridCol w:w="1698"/>
      </w:tblGrid>
      <w:tr w:rsidR="00823A69" w:rsidRPr="00B53525" w:rsidTr="001C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23A69" w:rsidRPr="00427AB3" w:rsidRDefault="00823A69" w:rsidP="00484A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484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4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</w:t>
            </w: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долларов США</w:t>
            </w:r>
          </w:p>
        </w:tc>
        <w:tc>
          <w:tcPr>
            <w:tcW w:w="33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484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823A69" w:rsidRPr="00427AB3" w:rsidTr="001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23A69" w:rsidRPr="00427AB3" w:rsidRDefault="00823A69" w:rsidP="00484A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страны дальнего зарубежья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государства-участники СНГ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Align w:val="bottom"/>
            <w:hideMark/>
          </w:tcPr>
          <w:p w:rsidR="00530D3A" w:rsidRPr="00017B31" w:rsidRDefault="00530D3A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017B31">
              <w:rPr>
                <w:rFonts w:ascii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1596" w:type="dxa"/>
            <w:vAlign w:val="bottom"/>
          </w:tcPr>
          <w:p w:rsidR="00530D3A" w:rsidRPr="00530D3A" w:rsidRDefault="00E31CFA" w:rsidP="00530D3A">
            <w:pPr>
              <w:pStyle w:val="a3"/>
              <w:tabs>
                <w:tab w:val="decimal" w:pos="652"/>
              </w:tabs>
              <w:spacing w:before="12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59478,7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E31CF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54750,2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E31CF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4728,5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AB2F86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 том числе</w:t>
            </w:r>
            <w:r w:rsidR="00530D3A" w:rsidRPr="007E01C3">
              <w:rPr>
                <w:rFonts w:ascii="Times New Roman" w:hAnsi="Times New Roman" w:cs="Times New Roman"/>
                <w:b w:val="0"/>
                <w:color w:val="000000"/>
              </w:rPr>
              <w:t>: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pStyle w:val="a3"/>
              <w:tabs>
                <w:tab w:val="decimal" w:pos="652"/>
              </w:tabs>
              <w:spacing w:before="12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продовольственные товары и сырье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530D3A" w:rsidRPr="00530D3A" w:rsidRDefault="00033BD8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5894,7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033BD8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4654,2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033BD8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1240,5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минеральные продукты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033BD8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416,6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033BD8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285,0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033BD8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131,6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widowControl w:val="0"/>
              <w:ind w:left="340" w:hanging="113"/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из них топливно-энергетические товары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530D3A" w:rsidRPr="00530D3A" w:rsidRDefault="00033BD8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344,6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033BD8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243,5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033BD8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101,1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продукция химической промышленности, каучук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033BD8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12905,2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033BD8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12104,9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033BD8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800,3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кожевенное сырье, пушнина и изделия из них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530D3A" w:rsidRPr="00467255" w:rsidRDefault="00033BD8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67255">
              <w:rPr>
                <w:rFonts w:ascii="Times New Roman" w:hAnsi="Times New Roman" w:cs="Times New Roman"/>
                <w:color w:val="auto"/>
              </w:rPr>
              <w:t>331,2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467255" w:rsidRDefault="00467255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67255">
              <w:rPr>
                <w:rFonts w:ascii="Times New Roman" w:hAnsi="Times New Roman" w:cs="Times New Roman"/>
                <w:color w:val="auto"/>
              </w:rPr>
              <w:t>321,6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467255" w:rsidRDefault="00033BD8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67255">
              <w:rPr>
                <w:rFonts w:ascii="Times New Roman" w:hAnsi="Times New Roman" w:cs="Times New Roman"/>
                <w:color w:val="auto"/>
              </w:rPr>
              <w:t>9,6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древесина и целлюлозно-бумажные изделия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467255" w:rsidRDefault="00467255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67255">
              <w:rPr>
                <w:rFonts w:ascii="Times New Roman" w:hAnsi="Times New Roman" w:cs="Times New Roman"/>
                <w:color w:val="auto"/>
              </w:rPr>
              <w:t>594,8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467255" w:rsidRDefault="00033BD8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67255">
              <w:rPr>
                <w:rFonts w:ascii="Times New Roman" w:hAnsi="Times New Roman" w:cs="Times New Roman"/>
                <w:color w:val="auto"/>
              </w:rPr>
              <w:t>506,9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467255" w:rsidRDefault="00033BD8" w:rsidP="0046725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67255">
              <w:rPr>
                <w:rFonts w:ascii="Times New Roman" w:hAnsi="Times New Roman" w:cs="Times New Roman"/>
                <w:color w:val="auto"/>
              </w:rPr>
              <w:t>8</w:t>
            </w:r>
            <w:r w:rsidR="00467255" w:rsidRPr="00467255">
              <w:rPr>
                <w:rFonts w:ascii="Times New Roman" w:hAnsi="Times New Roman" w:cs="Times New Roman"/>
                <w:color w:val="auto"/>
              </w:rPr>
              <w:t>7</w:t>
            </w:r>
            <w:r w:rsidRPr="00467255">
              <w:rPr>
                <w:rFonts w:ascii="Times New Roman" w:hAnsi="Times New Roman" w:cs="Times New Roman"/>
                <w:color w:val="auto"/>
              </w:rPr>
              <w:t>,</w:t>
            </w:r>
            <w:r w:rsidR="00467255" w:rsidRPr="00467255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текстиль, текстильные изделия и обувь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0D3A" w:rsidRPr="00467255" w:rsidRDefault="00EE3A14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67255">
              <w:rPr>
                <w:rFonts w:ascii="Times New Roman" w:hAnsi="Times New Roman" w:cs="Times New Roman"/>
                <w:color w:val="auto"/>
              </w:rPr>
              <w:t>4312,9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0D3A" w:rsidRPr="00467255" w:rsidRDefault="00467255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67255">
              <w:rPr>
                <w:rFonts w:ascii="Times New Roman" w:hAnsi="Times New Roman" w:cs="Times New Roman"/>
                <w:color w:val="auto"/>
              </w:rPr>
              <w:t>3838,6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0D3A" w:rsidRPr="00467255" w:rsidRDefault="00EE3A14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67255">
              <w:rPr>
                <w:rFonts w:ascii="Times New Roman" w:hAnsi="Times New Roman" w:cs="Times New Roman"/>
                <w:color w:val="auto"/>
              </w:rPr>
              <w:t>474,3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металлы и изделия из них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EE3A14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2605,0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EE3A14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1956,1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EE3A14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648,9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машиностроительная продукция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530D3A" w:rsidRPr="00530D3A" w:rsidRDefault="00EE3A14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29924,7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EE3A14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28842,1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CE3D8D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1082,6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прочие товары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0D3A" w:rsidRPr="00530D3A" w:rsidRDefault="00CE3D8D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2493,6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CE3D8D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2240,8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CE3D8D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252,8</w:t>
            </w:r>
          </w:p>
        </w:tc>
      </w:tr>
    </w:tbl>
    <w:p w:rsidR="00427AB3" w:rsidRDefault="00427AB3" w:rsidP="00B33843"/>
    <w:sectPr w:rsidR="00427AB3" w:rsidSect="00B33843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2" w:rsidRDefault="005E79E2" w:rsidP="0066041F">
      <w:pPr>
        <w:spacing w:after="0" w:line="240" w:lineRule="auto"/>
      </w:pPr>
      <w:r>
        <w:separator/>
      </w:r>
    </w:p>
  </w:endnote>
  <w:endnote w:type="continuationSeparator" w:id="0">
    <w:p w:rsidR="005E79E2" w:rsidRDefault="005E79E2" w:rsidP="0066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1F" w:rsidRDefault="005E79E2" w:rsidP="0066041F">
    <w:pPr>
      <w:pStyle w:val="ab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259.8pt;margin-top:5.55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0" type="#_x0000_t32" style="position:absolute;left:0;text-align:left;margin-left:-24.45pt;margin-top:4.8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66041F" w:rsidRPr="008528E7">
      <w:rPr>
        <w:rFonts w:ascii="Times New Roman" w:hAnsi="Times New Roman"/>
        <w:sz w:val="20"/>
        <w:szCs w:val="20"/>
      </w:rPr>
      <w:t>МОССТАТ</w:t>
    </w:r>
    <w:r w:rsidR="0066041F">
      <w:rPr>
        <w:rFonts w:ascii="Times New Roman" w:hAnsi="Times New Roman"/>
        <w:sz w:val="20"/>
        <w:szCs w:val="20"/>
      </w:rPr>
      <w:br/>
    </w:r>
    <w:r w:rsidR="0066041F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66041F">
      <w:rPr>
        <w:rFonts w:ascii="Times New Roman" w:hAnsi="Times New Roman"/>
        <w:sz w:val="20"/>
        <w:szCs w:val="20"/>
      </w:rPr>
      <w:t>городу Москве</w:t>
    </w:r>
  </w:p>
  <w:p w:rsidR="0066041F" w:rsidRDefault="0066041F" w:rsidP="0066041F">
    <w:pPr>
      <w:pStyle w:val="ab"/>
    </w:pPr>
  </w:p>
  <w:p w:rsidR="0066041F" w:rsidRDefault="006604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2" w:rsidRDefault="005E79E2" w:rsidP="0066041F">
      <w:pPr>
        <w:spacing w:after="0" w:line="240" w:lineRule="auto"/>
      </w:pPr>
      <w:r>
        <w:separator/>
      </w:r>
    </w:p>
  </w:footnote>
  <w:footnote w:type="continuationSeparator" w:id="0">
    <w:p w:rsidR="005E79E2" w:rsidRDefault="005E79E2" w:rsidP="00660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B3"/>
    <w:rsid w:val="00014F3C"/>
    <w:rsid w:val="00017B31"/>
    <w:rsid w:val="00033BD8"/>
    <w:rsid w:val="00086C72"/>
    <w:rsid w:val="000B1102"/>
    <w:rsid w:val="000C5A7D"/>
    <w:rsid w:val="00132F9D"/>
    <w:rsid w:val="001A551A"/>
    <w:rsid w:val="001C68E4"/>
    <w:rsid w:val="002270C7"/>
    <w:rsid w:val="00247C05"/>
    <w:rsid w:val="002D1224"/>
    <w:rsid w:val="0036164D"/>
    <w:rsid w:val="00395485"/>
    <w:rsid w:val="003F3547"/>
    <w:rsid w:val="00415812"/>
    <w:rsid w:val="00427AB3"/>
    <w:rsid w:val="00467255"/>
    <w:rsid w:val="004B03FF"/>
    <w:rsid w:val="004C05A4"/>
    <w:rsid w:val="004E2222"/>
    <w:rsid w:val="004F60B4"/>
    <w:rsid w:val="0052612B"/>
    <w:rsid w:val="00530D3A"/>
    <w:rsid w:val="0057669B"/>
    <w:rsid w:val="005857E7"/>
    <w:rsid w:val="005A0A98"/>
    <w:rsid w:val="005B1DBB"/>
    <w:rsid w:val="005D45E1"/>
    <w:rsid w:val="005E79E2"/>
    <w:rsid w:val="006040CD"/>
    <w:rsid w:val="0066041F"/>
    <w:rsid w:val="006773E5"/>
    <w:rsid w:val="006904A4"/>
    <w:rsid w:val="00693039"/>
    <w:rsid w:val="006956A0"/>
    <w:rsid w:val="006C60C4"/>
    <w:rsid w:val="00733528"/>
    <w:rsid w:val="00797A85"/>
    <w:rsid w:val="007E01C3"/>
    <w:rsid w:val="00823A69"/>
    <w:rsid w:val="008B392C"/>
    <w:rsid w:val="008D5692"/>
    <w:rsid w:val="008E7AD7"/>
    <w:rsid w:val="009062FA"/>
    <w:rsid w:val="0096480C"/>
    <w:rsid w:val="009E4643"/>
    <w:rsid w:val="00A1610F"/>
    <w:rsid w:val="00A97400"/>
    <w:rsid w:val="00AB2F86"/>
    <w:rsid w:val="00B1485C"/>
    <w:rsid w:val="00B15D4D"/>
    <w:rsid w:val="00B33843"/>
    <w:rsid w:val="00B33BE2"/>
    <w:rsid w:val="00B53525"/>
    <w:rsid w:val="00B561F1"/>
    <w:rsid w:val="00BF50BF"/>
    <w:rsid w:val="00CE3D8D"/>
    <w:rsid w:val="00D32DC1"/>
    <w:rsid w:val="00D5463E"/>
    <w:rsid w:val="00D76924"/>
    <w:rsid w:val="00D947C4"/>
    <w:rsid w:val="00E31CFA"/>
    <w:rsid w:val="00E629B2"/>
    <w:rsid w:val="00EE3A14"/>
    <w:rsid w:val="00EF5A0E"/>
    <w:rsid w:val="00F93FE9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3">
    <w:name w:val="Таблица"/>
    <w:basedOn w:val="a4"/>
    <w:link w:val="a5"/>
    <w:rsid w:val="008E7A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center"/>
    </w:pPr>
    <w:rPr>
      <w:rFonts w:ascii="Arial" w:eastAsia="Times New Roman" w:hAnsi="Arial" w:cs="Times New Roman"/>
      <w:lang w:eastAsia="ru-RU"/>
    </w:rPr>
  </w:style>
  <w:style w:type="character" w:customStyle="1" w:styleId="a5">
    <w:name w:val="Таблица Знак"/>
    <w:link w:val="a3"/>
    <w:rsid w:val="008E7AD7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Message Header"/>
    <w:basedOn w:val="a"/>
    <w:link w:val="a6"/>
    <w:uiPriority w:val="99"/>
    <w:semiHidden/>
    <w:unhideWhenUsed/>
    <w:rsid w:val="008E7A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8E7A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1C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8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041F"/>
  </w:style>
  <w:style w:type="paragraph" w:styleId="ab">
    <w:name w:val="footer"/>
    <w:basedOn w:val="a"/>
    <w:link w:val="ac"/>
    <w:uiPriority w:val="99"/>
    <w:unhideWhenUsed/>
    <w:rsid w:val="0066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p77_ZolotarevaIV</cp:lastModifiedBy>
  <cp:revision>39</cp:revision>
  <cp:lastPrinted>2021-06-17T09:52:00Z</cp:lastPrinted>
  <dcterms:created xsi:type="dcterms:W3CDTF">2020-03-18T06:06:00Z</dcterms:created>
  <dcterms:modified xsi:type="dcterms:W3CDTF">2021-10-11T07:55:00Z</dcterms:modified>
</cp:coreProperties>
</file>